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53D" w:rsidRDefault="000B153D" w:rsidP="000B153D">
      <w:pPr>
        <w:bidi/>
        <w:jc w:val="center"/>
        <w:rPr>
          <w:rFonts w:eastAsia="Calibri" w:cs="B Nazanin"/>
          <w:b/>
          <w:bCs/>
          <w:sz w:val="32"/>
          <w:szCs w:val="32"/>
          <w:rtl/>
          <w:lang w:bidi="fa-IR"/>
        </w:rPr>
      </w:pPr>
    </w:p>
    <w:p w:rsidR="000B153D" w:rsidRDefault="000B153D" w:rsidP="000B153D">
      <w:pPr>
        <w:bidi/>
        <w:jc w:val="center"/>
        <w:rPr>
          <w:rFonts w:cs="B Nazanin"/>
          <w:b/>
          <w:bCs/>
          <w:sz w:val="32"/>
          <w:szCs w:val="32"/>
          <w:rtl/>
        </w:rPr>
      </w:pPr>
      <w:r>
        <w:rPr>
          <w:rFonts w:cs="B Nazanin" w:hint="cs"/>
          <w:b/>
          <w:bCs/>
          <w:sz w:val="32"/>
          <w:szCs w:val="32"/>
          <w:rtl/>
        </w:rPr>
        <w:t xml:space="preserve">(عنوان مقاله : فونت </w:t>
      </w:r>
      <w:r>
        <w:rPr>
          <w:rFonts w:cs="B Nazanin"/>
          <w:b/>
          <w:bCs/>
          <w:sz w:val="32"/>
          <w:szCs w:val="32"/>
        </w:rPr>
        <w:t xml:space="preserve">B </w:t>
      </w:r>
      <w:bookmarkStart w:id="0" w:name="OLE_LINK9"/>
      <w:bookmarkStart w:id="1" w:name="OLE_LINK10"/>
      <w:r>
        <w:rPr>
          <w:rFonts w:cs="B Nazanin"/>
          <w:b/>
          <w:bCs/>
          <w:sz w:val="32"/>
          <w:szCs w:val="32"/>
        </w:rPr>
        <w:t>Nazanin</w:t>
      </w:r>
      <w:r>
        <w:rPr>
          <w:rFonts w:cs="B Nazanin" w:hint="cs"/>
          <w:b/>
          <w:bCs/>
          <w:sz w:val="32"/>
          <w:szCs w:val="32"/>
          <w:rtl/>
        </w:rPr>
        <w:t xml:space="preserve"> </w:t>
      </w:r>
      <w:bookmarkEnd w:id="0"/>
      <w:bookmarkEnd w:id="1"/>
      <w:r>
        <w:rPr>
          <w:rFonts w:cs="B Nazanin" w:hint="cs"/>
          <w:b/>
          <w:bCs/>
          <w:sz w:val="32"/>
          <w:szCs w:val="32"/>
          <w:rtl/>
          <w:lang w:bidi="fa-IR"/>
        </w:rPr>
        <w:t xml:space="preserve">- </w:t>
      </w:r>
      <w:r>
        <w:rPr>
          <w:rFonts w:cs="B Nazanin" w:hint="cs"/>
          <w:b/>
          <w:bCs/>
          <w:sz w:val="32"/>
          <w:szCs w:val="32"/>
          <w:rtl/>
        </w:rPr>
        <w:t>اندازه 16 - پررنگ)</w:t>
      </w:r>
    </w:p>
    <w:p w:rsidR="000B153D" w:rsidRDefault="000B153D" w:rsidP="000B153D">
      <w:pPr>
        <w:bidi/>
        <w:jc w:val="center"/>
        <w:rPr>
          <w:rFonts w:cs="B Nazanin"/>
          <w:b/>
          <w:bCs/>
          <w:color w:val="C00000"/>
          <w:sz w:val="28"/>
          <w:szCs w:val="28"/>
        </w:rPr>
      </w:pPr>
      <w:bookmarkStart w:id="2" w:name="OLE_LINK3"/>
      <w:bookmarkStart w:id="3" w:name="OLE_LINK4"/>
    </w:p>
    <w:p w:rsidR="000B153D" w:rsidRDefault="000B153D" w:rsidP="000B153D">
      <w:pPr>
        <w:bidi/>
        <w:jc w:val="center"/>
        <w:rPr>
          <w:rFonts w:cs="B Nazanin"/>
          <w:b/>
          <w:bCs/>
          <w:color w:val="C00000"/>
          <w:sz w:val="28"/>
          <w:szCs w:val="28"/>
          <w:rtl/>
          <w:lang w:bidi="fa-IR"/>
        </w:rPr>
      </w:pPr>
    </w:p>
    <w:p w:rsidR="000B153D" w:rsidRDefault="000B153D" w:rsidP="000B153D">
      <w:pPr>
        <w:bidi/>
        <w:jc w:val="center"/>
        <w:rPr>
          <w:rFonts w:cs="B Nazanin"/>
          <w:b/>
          <w:bCs/>
          <w:sz w:val="24"/>
          <w:szCs w:val="24"/>
          <w:rtl/>
        </w:rPr>
      </w:pPr>
      <w:r>
        <w:rPr>
          <w:rFonts w:cs="B Nazanin" w:hint="cs"/>
          <w:b/>
          <w:bCs/>
          <w:sz w:val="24"/>
          <w:szCs w:val="24"/>
          <w:rtl/>
        </w:rPr>
        <w:t xml:space="preserve">نام و نام خانوادگي </w:t>
      </w:r>
      <w:bookmarkStart w:id="4" w:name="OLE_LINK5"/>
      <w:bookmarkStart w:id="5" w:name="OLE_LINK6"/>
      <w:bookmarkEnd w:id="2"/>
      <w:bookmarkEnd w:id="3"/>
      <w:r>
        <w:rPr>
          <w:rFonts w:cs="B Nazanin" w:hint="cs"/>
          <w:b/>
          <w:bCs/>
          <w:sz w:val="24"/>
          <w:szCs w:val="24"/>
          <w:rtl/>
        </w:rPr>
        <w:t xml:space="preserve">نويسنده اول </w:t>
      </w:r>
      <w:bookmarkEnd w:id="4"/>
      <w:bookmarkEnd w:id="5"/>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0B153D" w:rsidRDefault="000B153D" w:rsidP="000B153D">
      <w:pPr>
        <w:bidi/>
        <w:jc w:val="center"/>
        <w:rPr>
          <w:rFonts w:cs="B Nazanin"/>
          <w:sz w:val="22"/>
          <w:szCs w:val="22"/>
          <w:rtl/>
        </w:rPr>
      </w:pPr>
      <w:bookmarkStart w:id="6" w:name="OLE_LINK7"/>
      <w:bookmarkStart w:id="7" w:name="OLE_LINK8"/>
      <w:r>
        <w:rPr>
          <w:rFonts w:cs="B Nazanin" w:hint="cs"/>
          <w:rtl/>
          <w:lang w:bidi="fa-IR"/>
        </w:rPr>
        <w:t>وابستگی سازمانی نویسنده</w:t>
      </w:r>
      <w:r>
        <w:rPr>
          <w:rFonts w:cs="B Nazanin" w:hint="cs"/>
          <w:rtl/>
        </w:rPr>
        <w:t xml:space="preserve"> (فونت </w:t>
      </w:r>
      <w:r>
        <w:rPr>
          <w:rFonts w:cs="B Nazanin"/>
        </w:rPr>
        <w:t xml:space="preserve"> B Nazanin</w:t>
      </w:r>
      <w:r>
        <w:rPr>
          <w:rFonts w:cs="B Nazanin" w:hint="cs"/>
          <w:rtl/>
        </w:rPr>
        <w:t>- اندازه 11)</w:t>
      </w:r>
    </w:p>
    <w:p w:rsidR="000B153D" w:rsidRDefault="000B153D" w:rsidP="000B153D">
      <w:pPr>
        <w:tabs>
          <w:tab w:val="left" w:pos="227"/>
          <w:tab w:val="center" w:pos="4535"/>
        </w:tabs>
        <w:bidi/>
        <w:rPr>
          <w:rFonts w:cs="B Nazanin"/>
          <w:rtl/>
          <w:lang w:bidi="fa-IR"/>
        </w:rPr>
      </w:pPr>
      <w:r>
        <w:rPr>
          <w:rFonts w:cs="B Nazanin" w:hint="cs"/>
          <w:rtl/>
        </w:rPr>
        <w:tab/>
      </w:r>
      <w:r>
        <w:rPr>
          <w:rFonts w:cs="B Nazanin" w:hint="cs"/>
          <w:rtl/>
        </w:rPr>
        <w:tab/>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6"/>
      <w:bookmarkEnd w:id="7"/>
      <w:r>
        <w:rPr>
          <w:rFonts w:cs="B Nazanin" w:hint="cs"/>
          <w:rtl/>
        </w:rPr>
        <w:t xml:space="preserve"> </w:t>
      </w:r>
      <w:bookmarkStart w:id="8" w:name="OLE_LINK1"/>
      <w:bookmarkStart w:id="9" w:name="OLE_LINK2"/>
    </w:p>
    <w:p w:rsidR="000B153D" w:rsidRDefault="000B153D" w:rsidP="000B153D">
      <w:pPr>
        <w:bidi/>
        <w:jc w:val="center"/>
        <w:rPr>
          <w:rFonts w:cs="B Nazanin"/>
          <w:rtl/>
          <w:lang w:bidi="fa-IR"/>
        </w:rPr>
      </w:pPr>
    </w:p>
    <w:p w:rsidR="000B153D" w:rsidRDefault="000B153D" w:rsidP="000B153D">
      <w:pPr>
        <w:bidi/>
        <w:jc w:val="center"/>
        <w:rPr>
          <w:rFonts w:cs="B Nazanin"/>
          <w:rtl/>
        </w:rPr>
      </w:pPr>
      <w:r>
        <w:rPr>
          <w:rFonts w:cs="B Nazanin" w:hint="cs"/>
          <w:b/>
          <w:bCs/>
          <w:sz w:val="24"/>
          <w:szCs w:val="24"/>
          <w:rtl/>
        </w:rPr>
        <w:t xml:space="preserve">نام و نام خانوادگي نويسنده دوم </w:t>
      </w:r>
      <w:bookmarkEnd w:id="8"/>
      <w:bookmarkEnd w:id="9"/>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0B153D" w:rsidRDefault="000B153D" w:rsidP="000B153D">
      <w:pPr>
        <w:bidi/>
        <w:jc w:val="center"/>
        <w:rPr>
          <w:rFonts w:cs="B Nazanin"/>
          <w:sz w:val="22"/>
          <w:szCs w:val="22"/>
          <w:rtl/>
        </w:rPr>
      </w:pPr>
      <w:r>
        <w:rPr>
          <w:rFonts w:cs="B Nazanin" w:hint="cs"/>
          <w:rtl/>
          <w:lang w:bidi="fa-IR"/>
        </w:rPr>
        <w:t xml:space="preserve">وابستگی سازمانی نویسنده </w:t>
      </w:r>
      <w:r>
        <w:rPr>
          <w:rFonts w:cs="B Nazanin" w:hint="cs"/>
          <w:rtl/>
        </w:rPr>
        <w:t xml:space="preserve">(فونت </w:t>
      </w:r>
      <w:r>
        <w:rPr>
          <w:rFonts w:cs="B Nazanin"/>
        </w:rPr>
        <w:t xml:space="preserve"> B Nazanin</w:t>
      </w:r>
      <w:r>
        <w:rPr>
          <w:rFonts w:cs="B Nazanin" w:hint="cs"/>
          <w:rtl/>
        </w:rPr>
        <w:t>- اندازه 11)</w:t>
      </w:r>
    </w:p>
    <w:p w:rsidR="000B153D" w:rsidRDefault="000B153D" w:rsidP="000B153D">
      <w:pPr>
        <w:bidi/>
        <w:jc w:val="center"/>
        <w:rPr>
          <w:rFonts w:cs="B Nazanin"/>
          <w:b/>
          <w:bCs/>
          <w:sz w:val="24"/>
          <w:szCs w:val="24"/>
          <w:rtl/>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p>
    <w:p w:rsidR="000B153D" w:rsidRDefault="000B153D" w:rsidP="000B153D">
      <w:pPr>
        <w:tabs>
          <w:tab w:val="left" w:pos="3497"/>
          <w:tab w:val="left" w:pos="6474"/>
        </w:tabs>
        <w:jc w:val="center"/>
        <w:rPr>
          <w:rFonts w:ascii="Calibri" w:hAnsi="Calibri" w:cs="B Nazanin"/>
          <w:sz w:val="28"/>
          <w:szCs w:val="28"/>
        </w:rPr>
      </w:pPr>
    </w:p>
    <w:p w:rsidR="000B153D" w:rsidRDefault="000B153D" w:rsidP="000B153D">
      <w:pPr>
        <w:tabs>
          <w:tab w:val="left" w:pos="3497"/>
          <w:tab w:val="left" w:pos="6474"/>
        </w:tabs>
        <w:jc w:val="center"/>
        <w:rPr>
          <w:rFonts w:cs="B Nazanin"/>
          <w:sz w:val="28"/>
          <w:szCs w:val="28"/>
          <w:rtl/>
        </w:rPr>
      </w:pPr>
    </w:p>
    <w:p w:rsidR="000B153D" w:rsidRDefault="000B153D" w:rsidP="000B153D">
      <w:pPr>
        <w:tabs>
          <w:tab w:val="left" w:pos="3497"/>
          <w:tab w:val="left" w:pos="6474"/>
        </w:tabs>
        <w:jc w:val="center"/>
        <w:rPr>
          <w:rFonts w:cs="B Nazanin"/>
          <w:sz w:val="28"/>
          <w:szCs w:val="28"/>
          <w:rtl/>
        </w:rPr>
      </w:pPr>
    </w:p>
    <w:p w:rsidR="000B153D" w:rsidRDefault="000B153D" w:rsidP="000B153D">
      <w:pPr>
        <w:tabs>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Nazanin </w:t>
      </w:r>
      <w:r>
        <w:rPr>
          <w:rFonts w:cs="B Nazanin" w:hint="cs"/>
          <w:b/>
          <w:bCs/>
          <w:sz w:val="24"/>
          <w:szCs w:val="24"/>
          <w:rtl/>
        </w:rPr>
        <w:t xml:space="preserve"> </w:t>
      </w:r>
      <w:r>
        <w:rPr>
          <w:rFonts w:cs="B Nazanin" w:hint="cs"/>
          <w:b/>
          <w:bCs/>
          <w:sz w:val="24"/>
          <w:szCs w:val="24"/>
          <w:rtl/>
          <w:lang w:bidi="fa-IR"/>
        </w:rPr>
        <w:t>- اندازه 12 - پررنگ)</w:t>
      </w:r>
    </w:p>
    <w:p w:rsidR="000B153D" w:rsidRDefault="000B153D" w:rsidP="000B153D">
      <w:pPr>
        <w:bidi/>
        <w:ind w:left="706" w:right="851"/>
        <w:jc w:val="both"/>
        <w:rPr>
          <w:rFonts w:cs="B Nazanin"/>
          <w:sz w:val="24"/>
          <w:szCs w:val="24"/>
          <w:rtl/>
        </w:rPr>
      </w:pPr>
      <w:r>
        <w:rPr>
          <w:rFonts w:cs="B Nazanin" w:hint="cs"/>
          <w:sz w:val="24"/>
          <w:szCs w:val="24"/>
          <w:rtl/>
        </w:rPr>
        <w:t>در متن چكيده بايد مستقیما به مسئلة مورد مطالعه، اهداف، روش پژوهش، يافته‌‌ها و نتایج اشاره شود (</w:t>
      </w:r>
      <w:r>
        <w:rPr>
          <w:rFonts w:eastAsia="Times New Roman" w:cs="B Nazanin" w:hint="cs"/>
          <w:szCs w:val="24"/>
          <w:rtl/>
        </w:rPr>
        <w:t>مقالات غیر پژوهشی از اين چارچوب مستثني هستند).</w:t>
      </w:r>
      <w:r>
        <w:rPr>
          <w:rFonts w:cs="B Nazanin" w:hint="cs"/>
          <w:sz w:val="24"/>
          <w:szCs w:val="24"/>
          <w:rtl/>
        </w:rPr>
        <w:t xml:space="preserve"> متن چكيده با فونت (</w:t>
      </w:r>
      <w:r>
        <w:rPr>
          <w:rFonts w:cs="B Nazanin"/>
          <w:sz w:val="24"/>
          <w:szCs w:val="24"/>
        </w:rPr>
        <w:t xml:space="preserve">B </w:t>
      </w:r>
      <w:r>
        <w:rPr>
          <w:rFonts w:cs="B Nazanin"/>
        </w:rPr>
        <w:t>Nazanin</w:t>
      </w:r>
      <w:r>
        <w:rPr>
          <w:rFonts w:cs="B Nazanin" w:hint="cs"/>
          <w:sz w:val="24"/>
          <w:szCs w:val="24"/>
          <w:rtl/>
          <w:lang w:bidi="fa-IR"/>
        </w:rPr>
        <w:t xml:space="preserve"> </w:t>
      </w:r>
      <w:r>
        <w:rPr>
          <w:rFonts w:cs="B Nazanin" w:hint="cs"/>
          <w:sz w:val="24"/>
          <w:szCs w:val="24"/>
          <w:rtl/>
        </w:rPr>
        <w:t xml:space="preserve">- اندازه 12) و با يک خط فاصله نوشته شود. طول چكيده در مقاله نباید كمتر از 150 كلمه و بيشتر از 300 كلمه باشد. چكيده بايد كامل و فقط در يك پاراگراف آورده شود. از اشاره به مراجع و کلیات تحقیق در چكيده خودداري گردد. نکته مهم این است که </w:t>
      </w:r>
      <w:r>
        <w:rPr>
          <w:rFonts w:cs="B Nazanin" w:hint="cs"/>
          <w:color w:val="FF0000"/>
          <w:sz w:val="24"/>
          <w:szCs w:val="24"/>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Pr>
          <w:rFonts w:cs="B Nazanin" w:hint="cs"/>
          <w:sz w:val="24"/>
          <w:szCs w:val="24"/>
          <w:rtl/>
        </w:rPr>
        <w:t xml:space="preserve">  </w:t>
      </w:r>
    </w:p>
    <w:p w:rsidR="000B153D" w:rsidRDefault="000B153D" w:rsidP="000B153D">
      <w:pPr>
        <w:bidi/>
        <w:ind w:left="706" w:right="851"/>
        <w:jc w:val="both"/>
        <w:rPr>
          <w:rFonts w:cs="B Nazanin"/>
          <w:sz w:val="24"/>
          <w:szCs w:val="24"/>
          <w:rtl/>
        </w:rPr>
      </w:pPr>
    </w:p>
    <w:p w:rsidR="000B153D" w:rsidRDefault="000B153D" w:rsidP="000B153D">
      <w:pPr>
        <w:bidi/>
        <w:ind w:left="706" w:right="851"/>
        <w:jc w:val="both"/>
        <w:rPr>
          <w:rFonts w:cs="B Nazanin"/>
          <w:sz w:val="22"/>
          <w:szCs w:val="22"/>
          <w:rtl/>
        </w:rPr>
      </w:pPr>
      <w:r>
        <w:rPr>
          <w:rFonts w:cs="B Nazanin" w:hint="cs"/>
          <w:b/>
          <w:bCs/>
          <w:sz w:val="24"/>
          <w:szCs w:val="24"/>
          <w:rtl/>
        </w:rPr>
        <w:t xml:space="preserve">واژگان كليدي: </w:t>
      </w:r>
      <w:r>
        <w:rPr>
          <w:rFonts w:cs="B Nazanin" w:hint="cs"/>
          <w:sz w:val="24"/>
          <w:szCs w:val="24"/>
          <w:rtl/>
        </w:rPr>
        <w:t>بین 5-3 واژه که با کاما (،) از هم جدا شده و در يك خط باشند (فونت</w:t>
      </w:r>
      <w:r>
        <w:rPr>
          <w:rFonts w:cs="B Nazanin"/>
          <w:sz w:val="24"/>
          <w:szCs w:val="24"/>
        </w:rPr>
        <w:t xml:space="preserve">B Nazanin </w:t>
      </w:r>
      <w:r>
        <w:rPr>
          <w:rFonts w:cs="B Nazanin" w:hint="cs"/>
          <w:sz w:val="24"/>
          <w:szCs w:val="24"/>
          <w:rtl/>
        </w:rPr>
        <w:t xml:space="preserve"> - اندازه 12)</w:t>
      </w:r>
    </w:p>
    <w:p w:rsidR="000B153D" w:rsidRDefault="000B153D" w:rsidP="000B153D">
      <w:pPr>
        <w:pStyle w:val="Heading1"/>
        <w:numPr>
          <w:ilvl w:val="0"/>
          <w:numId w:val="0"/>
        </w:numPr>
        <w:spacing w:before="0" w:after="0"/>
        <w:jc w:val="lowKashida"/>
        <w:rPr>
          <w:rFonts w:cs="B Nazanin"/>
          <w:sz w:val="24"/>
          <w:rtl/>
          <w:lang w:bidi="fa-IR"/>
        </w:rPr>
      </w:pPr>
    </w:p>
    <w:p w:rsidR="00224B40" w:rsidRDefault="00224B40" w:rsidP="00224B40"/>
    <w:p w:rsidR="00224B40" w:rsidRPr="00224B40" w:rsidRDefault="00224B40" w:rsidP="00224B40"/>
    <w:p w:rsidR="00224B40" w:rsidRPr="00224B40" w:rsidRDefault="00224B40" w:rsidP="00224B40"/>
    <w:p w:rsidR="00224B40" w:rsidRDefault="00224B40" w:rsidP="00224B40">
      <w:pPr>
        <w:tabs>
          <w:tab w:val="left" w:pos="6300"/>
        </w:tabs>
      </w:pPr>
      <w:r>
        <w:tab/>
      </w: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tabs>
          <w:tab w:val="left" w:pos="6300"/>
        </w:tabs>
      </w:pPr>
    </w:p>
    <w:p w:rsidR="00224B40" w:rsidRDefault="00224B40" w:rsidP="00224B40">
      <w:pPr>
        <w:jc w:val="center"/>
      </w:pPr>
    </w:p>
    <w:p w:rsidR="00224B40" w:rsidRDefault="00224B40" w:rsidP="00224B40">
      <w:pPr>
        <w:pStyle w:val="Heading1"/>
        <w:numPr>
          <w:ilvl w:val="0"/>
          <w:numId w:val="0"/>
        </w:numPr>
        <w:spacing w:before="0" w:after="0"/>
        <w:jc w:val="lowKashida"/>
        <w:rPr>
          <w:rFonts w:cs="B Nazanin"/>
          <w:sz w:val="24"/>
        </w:rPr>
      </w:pPr>
      <w:r>
        <w:rPr>
          <w:rFonts w:cs="B Nazanin" w:hint="cs"/>
          <w:sz w:val="24"/>
          <w:rtl/>
        </w:rPr>
        <w:t xml:space="preserve">مقدمه (فونت </w:t>
      </w:r>
      <w:r>
        <w:rPr>
          <w:rFonts w:cs="B Nazanin"/>
          <w:sz w:val="24"/>
        </w:rPr>
        <w:t xml:space="preserve">B </w:t>
      </w:r>
      <w:bookmarkStart w:id="10" w:name="OLE_LINK21"/>
      <w:bookmarkStart w:id="11" w:name="OLE_LINK22"/>
      <w:r>
        <w:rPr>
          <w:rFonts w:cs="B Nazanin"/>
          <w:sz w:val="24"/>
        </w:rPr>
        <w:t>Nazanin</w:t>
      </w:r>
      <w:r>
        <w:rPr>
          <w:rFonts w:cs="B Nazanin" w:hint="cs"/>
          <w:sz w:val="24"/>
          <w:rtl/>
        </w:rPr>
        <w:t xml:space="preserve"> </w:t>
      </w:r>
      <w:bookmarkEnd w:id="10"/>
      <w:bookmarkEnd w:id="11"/>
      <w:r>
        <w:rPr>
          <w:rFonts w:cs="B Nazanin" w:hint="cs"/>
          <w:sz w:val="24"/>
          <w:rtl/>
        </w:rPr>
        <w:t>- اندازه 12 - پررنگ)</w:t>
      </w:r>
    </w:p>
    <w:p w:rsidR="00224B40" w:rsidRDefault="00224B40" w:rsidP="00224B40">
      <w:pPr>
        <w:tabs>
          <w:tab w:val="left" w:pos="3592"/>
          <w:tab w:val="left" w:pos="4442"/>
          <w:tab w:val="left" w:pos="4584"/>
          <w:tab w:val="left" w:pos="5293"/>
        </w:tabs>
        <w:bidi/>
        <w:jc w:val="both"/>
        <w:rPr>
          <w:rStyle w:val="yiv1412831824msid4322yiv1412831824msid7631yiv1412831824msid2567yiv1412831824msid9054yiv1412831824msid2864"/>
          <w:rFonts w:cs="B Mitra"/>
          <w:sz w:val="22"/>
          <w:szCs w:val="26"/>
        </w:rPr>
      </w:pPr>
      <w:r>
        <w:rPr>
          <w:rFonts w:cs="B Nazanin" w:hint="cs"/>
          <w:sz w:val="24"/>
          <w:szCs w:val="24"/>
          <w:rtl/>
          <w:lang w:bidi="fa-IR"/>
        </w:rPr>
        <w:t>مقالات بايد در قالب نرم افزار مایکروسافت وُرد (</w:t>
      </w:r>
      <w:r>
        <w:rPr>
          <w:rFonts w:cs="B Nazanin"/>
          <w:sz w:val="24"/>
          <w:szCs w:val="24"/>
          <w:lang w:bidi="fa-IR"/>
        </w:rPr>
        <w:t>2007</w:t>
      </w:r>
      <w:r>
        <w:rPr>
          <w:rFonts w:cs="B Nazanin" w:hint="cs"/>
          <w:sz w:val="24"/>
          <w:szCs w:val="24"/>
          <w:rtl/>
          <w:lang w:bidi="fa-IR"/>
        </w:rPr>
        <w:t xml:space="preserve"> یا </w:t>
      </w:r>
      <w:r>
        <w:rPr>
          <w:rFonts w:cs="B Nazanin"/>
          <w:sz w:val="24"/>
          <w:szCs w:val="24"/>
          <w:lang w:bidi="fa-IR"/>
        </w:rPr>
        <w:t>MS-Word - 2003</w:t>
      </w:r>
      <w:r>
        <w:rPr>
          <w:rFonts w:cs="B Nazanin" w:hint="cs"/>
          <w:sz w:val="24"/>
          <w:szCs w:val="24"/>
          <w:rtl/>
          <w:lang w:bidi="fa-IR"/>
        </w:rPr>
        <w:t xml:space="preserve">) ارسال گردد. متن اصلي مقاله به صورت تك ستوني </w:t>
      </w:r>
      <w:bookmarkStart w:id="12" w:name="OLE_LINK23"/>
      <w:bookmarkStart w:id="13" w:name="OLE_LINK24"/>
      <w:r>
        <w:rPr>
          <w:rFonts w:cs="B Nazanin" w:hint="cs"/>
          <w:sz w:val="24"/>
          <w:szCs w:val="24"/>
          <w:rtl/>
          <w:lang w:bidi="fa-IR"/>
        </w:rPr>
        <w:t xml:space="preserve">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bookmarkEnd w:id="12"/>
      <w:bookmarkEnd w:id="13"/>
      <w:r>
        <w:rPr>
          <w:rFonts w:cs="B Nazanin" w:hint="cs"/>
          <w:sz w:val="24"/>
          <w:szCs w:val="24"/>
          <w:rtl/>
          <w:lang w:bidi="fa-IR"/>
        </w:rPr>
        <w:t xml:space="preserve">- اندازة 12 - تك فاصله تهيه شود. عنوان بخش‌های اصلی 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r>
        <w:rPr>
          <w:rFonts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w:t>
      </w:r>
      <w:bookmarkStart w:id="14" w:name="_GoBack"/>
      <w:bookmarkEnd w:id="14"/>
      <w:r>
        <w:rPr>
          <w:rFonts w:cs="B Nazanin" w:hint="cs"/>
          <w:sz w:val="24"/>
          <w:szCs w:val="24"/>
          <w:rtl/>
          <w:lang w:bidi="fa-IR"/>
        </w:rPr>
        <w:t>د. در مقدمه به بيان مسأله، اهميت موضوع، ادبیات و پيشينه، اهداف و فرضيه‌هاي پژوهش پرداخته</w:t>
      </w:r>
      <w:r>
        <w:rPr>
          <w:rFonts w:cs="B Nazanin"/>
          <w:sz w:val="24"/>
          <w:szCs w:val="24"/>
          <w:lang w:bidi="fa-IR"/>
        </w:rPr>
        <w:t xml:space="preserve"> </w:t>
      </w:r>
      <w:r>
        <w:rPr>
          <w:rFonts w:cs="B Nazanin" w:hint="cs"/>
          <w:sz w:val="24"/>
          <w:szCs w:val="24"/>
          <w:rtl/>
          <w:lang w:bidi="fa-IR"/>
        </w:rPr>
        <w:t xml:space="preserve">‌شود </w:t>
      </w:r>
      <w:r>
        <w:rPr>
          <w:rFonts w:cs="B Nazanin" w:hint="cs"/>
          <w:sz w:val="24"/>
          <w:szCs w:val="24"/>
          <w:rtl/>
        </w:rPr>
        <w:t>(</w:t>
      </w:r>
      <w:r>
        <w:rPr>
          <w:rFonts w:eastAsia="Times New Roman" w:cs="B Nazanin" w:hint="cs"/>
          <w:sz w:val="24"/>
          <w:szCs w:val="24"/>
          <w:rtl/>
        </w:rPr>
        <w:t>مقالات غیر پژوهشی از اين چارچوب مستثني هستند).</w:t>
      </w:r>
      <w:r>
        <w:rPr>
          <w:rFonts w:cs="B Nazanin" w:hint="cs"/>
          <w:sz w:val="24"/>
          <w:szCs w:val="24"/>
          <w:rtl/>
        </w:rPr>
        <w:t xml:space="preserve"> </w:t>
      </w:r>
      <w:r>
        <w:rPr>
          <w:rFonts w:cs="B Nazanin" w:hint="cs"/>
          <w:sz w:val="24"/>
          <w:szCs w:val="24"/>
          <w:rtl/>
          <w:lang w:bidi="fa-IR"/>
        </w:rPr>
        <w:t xml:space="preserve">طول مقاله با شكلها و جدولها نبايد حداقل از 5 صفحه کمتر و حداکثر از 20 صفحه بيشتر باشد. </w:t>
      </w:r>
      <w:r>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شود. به عنوان مثال، برای منبع فارسی: (محمودی، 1393) و برای منبع انگلیسی: (</w:t>
      </w:r>
      <w:r>
        <w:rPr>
          <w:rStyle w:val="yiv1412831824msid4322yiv1412831824msid7631yiv1412831824msid2567yiv1412831824msid9054yiv1412831824msid2864"/>
          <w:sz w:val="24"/>
          <w:szCs w:val="24"/>
        </w:rPr>
        <w:t>Kumar, 2014</w:t>
      </w:r>
      <w:r>
        <w:rPr>
          <w:rStyle w:val="yiv1412831824msid4322yiv1412831824msid7631yiv1412831824msid2567yiv1412831824msid9054yiv1412831824msid2864"/>
          <w:rFonts w:cs="B Nazanin" w:hint="cs"/>
          <w:sz w:val="24"/>
          <w:szCs w:val="24"/>
          <w:rtl/>
        </w:rPr>
        <w:t xml:space="preserve">). </w:t>
      </w:r>
      <w:r>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rsidR="00224B40" w:rsidRPr="00401947" w:rsidRDefault="00224B40" w:rsidP="00224B40">
      <w:pPr>
        <w:pStyle w:val="8"/>
        <w:ind w:left="0"/>
        <w:rPr>
          <w:b w:val="0"/>
          <w:bCs w:val="0"/>
          <w:sz w:val="22"/>
          <w:szCs w:val="24"/>
          <w:rtl/>
        </w:rPr>
      </w:pPr>
    </w:p>
    <w:p w:rsidR="00224B40" w:rsidRDefault="00224B40" w:rsidP="00224B40">
      <w:pPr>
        <w:pStyle w:val="8"/>
        <w:ind w:left="0"/>
        <w:rPr>
          <w:rtl/>
        </w:rPr>
      </w:pPr>
      <w:r>
        <w:rPr>
          <w:rFonts w:hint="cs"/>
          <w:sz w:val="22"/>
          <w:szCs w:val="24"/>
          <w:rtl/>
        </w:rPr>
        <w:t xml:space="preserve">روش تحقيق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224B40" w:rsidRDefault="00224B40" w:rsidP="00224B40">
      <w:pPr>
        <w:bidi/>
        <w:jc w:val="both"/>
        <w:rPr>
          <w:rFonts w:cs="B Nazanin"/>
          <w:szCs w:val="24"/>
          <w:rtl/>
          <w:lang w:bidi="fa-IR"/>
        </w:rPr>
      </w:pPr>
      <w:r>
        <w:rPr>
          <w:rFonts w:eastAsia="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cs="B Nazanin" w:hint="cs"/>
          <w:sz w:val="24"/>
          <w:szCs w:val="24"/>
          <w:rtl/>
        </w:rPr>
        <w:t>(</w:t>
      </w:r>
      <w:r>
        <w:rPr>
          <w:rFonts w:eastAsia="Times New Roman" w:cs="B Nazanin" w:hint="cs"/>
          <w:szCs w:val="24"/>
          <w:rtl/>
        </w:rPr>
        <w:t>مقالات غیر پژوهشی از اين چارچوب مستثني هستند).</w:t>
      </w:r>
    </w:p>
    <w:p w:rsidR="00224B40" w:rsidRDefault="00224B40" w:rsidP="00224B40">
      <w:pPr>
        <w:bidi/>
        <w:jc w:val="both"/>
        <w:rPr>
          <w:rFonts w:cs="B Nazanin"/>
          <w:szCs w:val="24"/>
          <w:rtl/>
          <w:lang w:bidi="fa-IR"/>
        </w:rPr>
      </w:pPr>
    </w:p>
    <w:p w:rsidR="00224B40" w:rsidRDefault="00224B40" w:rsidP="00224B40">
      <w:pPr>
        <w:pStyle w:val="8"/>
        <w:ind w:left="0"/>
        <w:rPr>
          <w:rtl/>
        </w:rPr>
      </w:pPr>
      <w:r>
        <w:rPr>
          <w:rFonts w:hint="cs"/>
          <w:sz w:val="22"/>
          <w:szCs w:val="24"/>
          <w:rtl/>
          <w:lang w:bidi="ar-SA"/>
        </w:rPr>
        <w:t>يافته ها</w:t>
      </w:r>
      <w:r>
        <w:rPr>
          <w:rFonts w:hint="cs"/>
          <w:sz w:val="22"/>
          <w:szCs w:val="24"/>
          <w:lang w:bidi="ar-SA"/>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224B40" w:rsidRDefault="00224B40" w:rsidP="00224B40">
      <w:pPr>
        <w:pStyle w:val="9"/>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224B40" w:rsidRDefault="00224B40" w:rsidP="00224B40">
      <w:pPr>
        <w:pStyle w:val="9"/>
      </w:pPr>
    </w:p>
    <w:p w:rsidR="00224B40" w:rsidRDefault="00224B40" w:rsidP="00224B40">
      <w:pPr>
        <w:bidi/>
        <w:rPr>
          <w:rFonts w:cs="B Nazanin"/>
          <w:b/>
          <w:bCs/>
          <w:sz w:val="24"/>
          <w:szCs w:val="24"/>
          <w:rtl/>
          <w:lang w:bidi="fa-IR"/>
        </w:rPr>
      </w:pPr>
      <w:r>
        <w:rPr>
          <w:rFonts w:cs="B Nazanin" w:hint="cs"/>
          <w:b/>
          <w:bCs/>
          <w:sz w:val="24"/>
          <w:szCs w:val="24"/>
          <w:rtl/>
          <w:lang w:bidi="fa-IR"/>
        </w:rPr>
        <w:t xml:space="preserve">جداول، شكل ها و نمودارها  </w:t>
      </w:r>
    </w:p>
    <w:p w:rsidR="00224B40" w:rsidRDefault="00224B40" w:rsidP="00224B40">
      <w:pPr>
        <w:bidi/>
        <w:jc w:val="both"/>
        <w:rPr>
          <w:rFonts w:cs="B Nazanin"/>
          <w:sz w:val="22"/>
          <w:szCs w:val="24"/>
          <w:rtl/>
          <w:lang w:bidi="fa-IR"/>
        </w:rPr>
      </w:pPr>
      <w:r>
        <w:rPr>
          <w:rFonts w:cs="B Nazanin" w:hint="cs"/>
          <w:szCs w:val="24"/>
          <w:rtl/>
          <w:lang w:bidi="fa-IR"/>
        </w:rPr>
        <w:t>هر جدول، شكل و نمودار بايد داراي شماره و عنوان (توضيح) باشد كه به صورت وسط</w:t>
      </w:r>
      <w:r>
        <w:rPr>
          <w:szCs w:val="24"/>
          <w:rtl/>
          <w:lang w:bidi="fa-IR"/>
        </w:rPr>
        <w:t xml:space="preserve"> </w:t>
      </w:r>
      <w:r>
        <w:rPr>
          <w:rFonts w:cs="B Nazanin" w:hint="cs"/>
          <w:szCs w:val="24"/>
          <w:rtl/>
          <w:lang w:bidi="fa-IR"/>
        </w:rPr>
        <w:t xml:space="preserve">چين با قلم </w:t>
      </w:r>
      <w:r>
        <w:rPr>
          <w:rFonts w:cs="B Nazanin"/>
          <w:szCs w:val="24"/>
          <w:lang w:bidi="fa-IR"/>
        </w:rPr>
        <w:t>B Nazanin</w:t>
      </w:r>
      <w:r>
        <w:rPr>
          <w:rFonts w:cs="B Nazanin" w:hint="cs"/>
          <w:szCs w:val="24"/>
          <w:rtl/>
          <w:lang w:bidi="fa-IR"/>
        </w:rPr>
        <w:t xml:space="preserve"> </w:t>
      </w:r>
      <w:r>
        <w:rPr>
          <w:szCs w:val="24"/>
          <w:rtl/>
          <w:lang w:bidi="fa-IR"/>
        </w:rPr>
        <w:t>–</w:t>
      </w:r>
      <w:r>
        <w:rPr>
          <w:rFonts w:cs="B Nazanin" w:hint="cs"/>
          <w:szCs w:val="24"/>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Pr>
          <w:szCs w:val="24"/>
          <w:rtl/>
          <w:lang w:bidi="fa-IR"/>
        </w:rPr>
        <w:t xml:space="preserve"> </w:t>
      </w:r>
      <w:r>
        <w:rPr>
          <w:rFonts w:cs="B Nazanin" w:hint="cs"/>
          <w:szCs w:val="24"/>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224B40" w:rsidRDefault="00224B40" w:rsidP="00224B40">
      <w:pPr>
        <w:bidi/>
        <w:jc w:val="both"/>
        <w:rPr>
          <w:rFonts w:cs="B Nazanin"/>
          <w:szCs w:val="24"/>
          <w:rtl/>
          <w:lang w:bidi="fa-IR"/>
        </w:rPr>
      </w:pPr>
    </w:p>
    <w:p w:rsidR="00224B40" w:rsidRDefault="00224B40" w:rsidP="00224B40">
      <w:pPr>
        <w:bidi/>
        <w:jc w:val="both"/>
        <w:rPr>
          <w:rFonts w:cs="B Nazanin"/>
          <w:b/>
          <w:bCs/>
          <w:szCs w:val="24"/>
          <w:rtl/>
          <w:lang w:bidi="fa-IR"/>
        </w:rPr>
      </w:pPr>
      <w:r>
        <w:rPr>
          <w:rFonts w:cs="B Nazanin" w:hint="cs"/>
          <w:b/>
          <w:bCs/>
          <w:szCs w:val="24"/>
          <w:rtl/>
          <w:lang w:bidi="fa-IR"/>
        </w:rPr>
        <w:t>فرمول‌ها و روابط رياضي</w:t>
      </w:r>
    </w:p>
    <w:p w:rsidR="00224B40" w:rsidRDefault="00224B40" w:rsidP="00224B40">
      <w:pPr>
        <w:bidi/>
        <w:jc w:val="both"/>
        <w:rPr>
          <w:rFonts w:ascii="Calibri" w:hAnsi="Calibri" w:cs="B Nazanin"/>
          <w:sz w:val="24"/>
          <w:szCs w:val="24"/>
          <w:rtl/>
          <w:lang w:bidi="fa-IR"/>
        </w:rPr>
      </w:pPr>
      <w:r>
        <w:rPr>
          <w:rFonts w:cs="B Nazanin" w:hint="cs"/>
          <w:sz w:val="24"/>
          <w:szCs w:val="24"/>
          <w:rtl/>
          <w:lang w:bidi="fa-IR"/>
        </w:rPr>
        <w:t xml:space="preserve">متن فرمول‌ها به صورت چپ‌چين در يك يا چند سطر نوشته شود. همة متغيرها و اعداد به كار رفته در آنها با فونت </w:t>
      </w:r>
      <w:r>
        <w:rPr>
          <w:rFonts w:cs="B Nazanin"/>
          <w:sz w:val="24"/>
          <w:szCs w:val="24"/>
          <w:lang w:bidi="fa-IR"/>
        </w:rPr>
        <w:t xml:space="preserve">Times New Roman </w:t>
      </w:r>
      <w:r>
        <w:rPr>
          <w:rFonts w:cs="B Nazanin" w:hint="cs"/>
          <w:sz w:val="24"/>
          <w:szCs w:val="24"/>
          <w:rtl/>
          <w:lang w:bidi="fa-IR"/>
        </w:rPr>
        <w:t>، با اندازه</w:t>
      </w:r>
      <w:r>
        <w:rPr>
          <w:rFonts w:cs="B Nazanin" w:hint="cs"/>
          <w:sz w:val="24"/>
          <w:szCs w:val="24"/>
          <w:lang w:bidi="fa-IR"/>
        </w:rPr>
        <w:t xml:space="preserve"> </w:t>
      </w:r>
      <w:r>
        <w:rPr>
          <w:rFonts w:cs="B Nazanin"/>
          <w:sz w:val="24"/>
          <w:szCs w:val="24"/>
          <w:lang w:bidi="fa-IR"/>
        </w:rPr>
        <w:t xml:space="preserve">10 </w:t>
      </w:r>
      <w:r>
        <w:rPr>
          <w:rFonts w:cs="B Nazanin" w:hint="cs"/>
          <w:sz w:val="24"/>
          <w:szCs w:val="24"/>
          <w:rtl/>
          <w:lang w:bidi="fa-IR"/>
        </w:rPr>
        <w:t xml:space="preserve">کم رنگ تايپ شوند. همة فرمول‌ها به ترتيب از 1 شماره‌گذاري شوند. </w:t>
      </w:r>
    </w:p>
    <w:p w:rsidR="00224B40" w:rsidRDefault="00224B40" w:rsidP="00224B40">
      <w:pPr>
        <w:bidi/>
        <w:jc w:val="both"/>
        <w:rPr>
          <w:rFonts w:cs="B Nazanin"/>
          <w:sz w:val="24"/>
          <w:szCs w:val="24"/>
          <w:rtl/>
          <w:lang w:bidi="fa-IR"/>
        </w:rPr>
      </w:pPr>
    </w:p>
    <w:p w:rsidR="00224B40" w:rsidRDefault="00224B40" w:rsidP="00224B40">
      <w:pPr>
        <w:pStyle w:val="8"/>
        <w:rPr>
          <w:sz w:val="28"/>
          <w:rtl/>
        </w:rPr>
      </w:pPr>
      <w:bookmarkStart w:id="15" w:name="OLE_LINK31"/>
      <w:bookmarkStart w:id="16" w:name="OLE_LINK32"/>
      <w:r>
        <w:rPr>
          <w:rFonts w:hint="cs"/>
          <w:szCs w:val="24"/>
          <w:rtl/>
        </w:rPr>
        <w:t>بحث و نتيجه‌گيري</w:t>
      </w:r>
      <w:r>
        <w:rPr>
          <w:rFonts w:hint="cs"/>
          <w:szCs w:val="24"/>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bookmarkEnd w:id="15"/>
    <w:bookmarkEnd w:id="16"/>
    <w:p w:rsidR="00224B40" w:rsidRPr="00F20E1C" w:rsidRDefault="00224B40" w:rsidP="00F20E1C">
      <w:pPr>
        <w:bidi/>
        <w:jc w:val="both"/>
        <w:rPr>
          <w:rFonts w:cs="B Nazanin"/>
          <w:sz w:val="24"/>
          <w:szCs w:val="24"/>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sectPr w:rsidR="00224B40" w:rsidRPr="00F20E1C" w:rsidSect="00550890">
      <w:headerReference w:type="even" r:id="rId8"/>
      <w:headerReference w:type="default" r:id="rId9"/>
      <w:headerReference w:type="first" r:id="rId10"/>
      <w:pgSz w:w="11906" w:h="16838" w:code="9"/>
      <w:pgMar w:top="1994" w:right="1418" w:bottom="1418" w:left="1418" w:header="0"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2E4" w:rsidRDefault="003622E4" w:rsidP="00E2363B">
      <w:r>
        <w:separator/>
      </w:r>
    </w:p>
  </w:endnote>
  <w:endnote w:type="continuationSeparator" w:id="0">
    <w:p w:rsidR="003622E4" w:rsidRDefault="003622E4"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6B95AF8A-BCF3-4459-BD03-5565FE3CE991}"/>
    <w:embedBold r:id="rId2" w:fontKey="{92C22C7F-210A-4C2E-8059-A70B6626E1BC}"/>
  </w:font>
  <w:font w:name="Traffic">
    <w:panose1 w:val="000004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4071F849-D7DA-4E09-9A60-9625E66A66B4}"/>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2E4" w:rsidRDefault="003622E4" w:rsidP="00E2363B">
      <w:r>
        <w:separator/>
      </w:r>
    </w:p>
  </w:footnote>
  <w:footnote w:type="continuationSeparator" w:id="0">
    <w:p w:rsidR="003622E4" w:rsidRDefault="003622E4" w:rsidP="00E23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Default="00D60340" w:rsidP="00166AEA">
    <w:pPr>
      <w:pStyle w:val="Header"/>
    </w:pPr>
    <w:r>
      <w:rPr>
        <w:noProof/>
      </w:rPr>
      <mc:AlternateContent>
        <mc:Choice Requires="wps">
          <w:drawing>
            <wp:anchor distT="0" distB="0" distL="114300" distR="114300" simplePos="0" relativeHeight="251657216"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D60340" w:rsidP="00166AEA">
    <w:pPr>
      <w:pStyle w:val="Header"/>
      <w:rPr>
        <w:noProof/>
      </w:rPr>
    </w:pPr>
    <w:r>
      <w:rPr>
        <w:noProof/>
      </w:rPr>
      <mc:AlternateContent>
        <mc:Choice Requires="wps">
          <w:drawing>
            <wp:anchor distT="0" distB="0" distL="114300" distR="114300" simplePos="0" relativeHeight="251658240"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9790310"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4B40" w:rsidRDefault="00414E15" w:rsidP="00224B40">
    <w:pPr>
      <w:pStyle w:val="Header"/>
      <w:spacing w:before="0" w:after="0" w:line="240" w:lineRule="auto"/>
      <w:ind w:left="-1418" w:right="-1418"/>
    </w:pPr>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iccpm-header-10.jpg"/>
                  <pic:cNvPicPr/>
                </pic:nvPicPr>
                <pic:blipFill>
                  <a:blip r:embed="rId2"/>
                  <a:stretch>
                    <a:fillRect/>
                  </a:stretch>
                </pic:blipFill>
                <pic:spPr>
                  <a:xfrm>
                    <a:off x="0" y="0"/>
                    <a:ext cx="7560310" cy="1732571"/>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6AEA" w:rsidRPr="00E43010" w:rsidRDefault="00414E15" w:rsidP="00DC688A">
    <w:pPr>
      <w:pStyle w:val="Header"/>
      <w:spacing w:before="0" w:after="0" w:line="240" w:lineRule="auto"/>
      <w:ind w:left="-1418" w:right="-1418"/>
      <w:jc w:val="center"/>
    </w:pPr>
    <w:r>
      <w:drawing>
        <wp:inline xmlns:a="http://schemas.openxmlformats.org/drawingml/2006/main" xmlns:pic="http://schemas.openxmlformats.org/drawingml/2006/picture">
          <wp:extent cx="7560310" cy="1732571"/>
          <wp:docPr id="1" name="Picture 1"/>
          <wp:cNvGraphicFramePr>
            <a:graphicFrameLocks noChangeAspect="1"/>
          </wp:cNvGraphicFramePr>
          <a:graphic>
            <a:graphicData uri="http://schemas.openxmlformats.org/drawingml/2006/picture">
              <pic:pic>
                <pic:nvPicPr>
                  <pic:cNvPr id="0" name="iccpm-header-10.jpg"/>
                  <pic:cNvPicPr/>
                </pic:nvPicPr>
                <pic:blipFill>
                  <a:blip r:embed="rId2"/>
                  <a:stretch>
                    <a:fillRect/>
                  </a:stretch>
                </pic:blipFill>
                <pic:spPr>
                  <a:xfrm>
                    <a:off x="0" y="0"/>
                    <a:ext cx="7560310" cy="1732571"/>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15:restartNumberingAfterBreak="0">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3B"/>
    <w:rsid w:val="00002FBB"/>
    <w:rsid w:val="00004521"/>
    <w:rsid w:val="0000667B"/>
    <w:rsid w:val="00065158"/>
    <w:rsid w:val="0007410E"/>
    <w:rsid w:val="0009560B"/>
    <w:rsid w:val="000B153D"/>
    <w:rsid w:val="000B286C"/>
    <w:rsid w:val="000C586B"/>
    <w:rsid w:val="000E08E6"/>
    <w:rsid w:val="000E498C"/>
    <w:rsid w:val="000E672F"/>
    <w:rsid w:val="00113AFB"/>
    <w:rsid w:val="00113C90"/>
    <w:rsid w:val="00124272"/>
    <w:rsid w:val="001306D7"/>
    <w:rsid w:val="00163CA1"/>
    <w:rsid w:val="00166AEA"/>
    <w:rsid w:val="00190997"/>
    <w:rsid w:val="00192077"/>
    <w:rsid w:val="00194D12"/>
    <w:rsid w:val="001B079F"/>
    <w:rsid w:val="001B6CF0"/>
    <w:rsid w:val="001D5375"/>
    <w:rsid w:val="001E2D3C"/>
    <w:rsid w:val="001F7A13"/>
    <w:rsid w:val="00224B40"/>
    <w:rsid w:val="00236DBF"/>
    <w:rsid w:val="0028311B"/>
    <w:rsid w:val="002860EF"/>
    <w:rsid w:val="0028670A"/>
    <w:rsid w:val="002C399B"/>
    <w:rsid w:val="0031394C"/>
    <w:rsid w:val="00332164"/>
    <w:rsid w:val="003443D9"/>
    <w:rsid w:val="00345630"/>
    <w:rsid w:val="00351063"/>
    <w:rsid w:val="003622E4"/>
    <w:rsid w:val="003825DF"/>
    <w:rsid w:val="003828BB"/>
    <w:rsid w:val="00393F2F"/>
    <w:rsid w:val="003A7219"/>
    <w:rsid w:val="003B146A"/>
    <w:rsid w:val="003B21CF"/>
    <w:rsid w:val="003F2782"/>
    <w:rsid w:val="00401947"/>
    <w:rsid w:val="00414E15"/>
    <w:rsid w:val="00416309"/>
    <w:rsid w:val="004428C0"/>
    <w:rsid w:val="00466783"/>
    <w:rsid w:val="004C18CE"/>
    <w:rsid w:val="004E5EE7"/>
    <w:rsid w:val="004E6A0B"/>
    <w:rsid w:val="00541474"/>
    <w:rsid w:val="00550890"/>
    <w:rsid w:val="00580894"/>
    <w:rsid w:val="00586596"/>
    <w:rsid w:val="005A112A"/>
    <w:rsid w:val="005C2215"/>
    <w:rsid w:val="005D127B"/>
    <w:rsid w:val="00616D7D"/>
    <w:rsid w:val="00621D5B"/>
    <w:rsid w:val="00646E93"/>
    <w:rsid w:val="00657087"/>
    <w:rsid w:val="00694790"/>
    <w:rsid w:val="006B513E"/>
    <w:rsid w:val="006B7310"/>
    <w:rsid w:val="00707ACE"/>
    <w:rsid w:val="00711ACE"/>
    <w:rsid w:val="00717F1B"/>
    <w:rsid w:val="00756609"/>
    <w:rsid w:val="0076319C"/>
    <w:rsid w:val="00781EF7"/>
    <w:rsid w:val="00786A23"/>
    <w:rsid w:val="007E3031"/>
    <w:rsid w:val="008519C9"/>
    <w:rsid w:val="00880B52"/>
    <w:rsid w:val="00892440"/>
    <w:rsid w:val="008B5621"/>
    <w:rsid w:val="008C60B3"/>
    <w:rsid w:val="008D4035"/>
    <w:rsid w:val="008D7BBC"/>
    <w:rsid w:val="00935A9A"/>
    <w:rsid w:val="009366A6"/>
    <w:rsid w:val="009433CA"/>
    <w:rsid w:val="0096757A"/>
    <w:rsid w:val="00984950"/>
    <w:rsid w:val="00A05EA7"/>
    <w:rsid w:val="00A10B99"/>
    <w:rsid w:val="00A2699B"/>
    <w:rsid w:val="00A56D0A"/>
    <w:rsid w:val="00A814D0"/>
    <w:rsid w:val="00A86918"/>
    <w:rsid w:val="00A92613"/>
    <w:rsid w:val="00AC4E8D"/>
    <w:rsid w:val="00AE37B9"/>
    <w:rsid w:val="00AF21E2"/>
    <w:rsid w:val="00AF3C06"/>
    <w:rsid w:val="00B31682"/>
    <w:rsid w:val="00B4063E"/>
    <w:rsid w:val="00BC0491"/>
    <w:rsid w:val="00BC0959"/>
    <w:rsid w:val="00BC7DB7"/>
    <w:rsid w:val="00BD0E4F"/>
    <w:rsid w:val="00BF3A44"/>
    <w:rsid w:val="00C41645"/>
    <w:rsid w:val="00C526A9"/>
    <w:rsid w:val="00C739EB"/>
    <w:rsid w:val="00C81BCB"/>
    <w:rsid w:val="00CE7FE4"/>
    <w:rsid w:val="00CF39E0"/>
    <w:rsid w:val="00D1287F"/>
    <w:rsid w:val="00D349C5"/>
    <w:rsid w:val="00D60340"/>
    <w:rsid w:val="00D73E30"/>
    <w:rsid w:val="00D907D9"/>
    <w:rsid w:val="00DA5D16"/>
    <w:rsid w:val="00DC061E"/>
    <w:rsid w:val="00DC688A"/>
    <w:rsid w:val="00E2363B"/>
    <w:rsid w:val="00E43010"/>
    <w:rsid w:val="00E627EA"/>
    <w:rsid w:val="00E76EB6"/>
    <w:rsid w:val="00E977B8"/>
    <w:rsid w:val="00EA1061"/>
    <w:rsid w:val="00EB7339"/>
    <w:rsid w:val="00EC1ACB"/>
    <w:rsid w:val="00EE39AE"/>
    <w:rsid w:val="00F16FD3"/>
    <w:rsid w:val="00F20E1C"/>
    <w:rsid w:val="00F2118F"/>
    <w:rsid w:val="00F3522E"/>
    <w:rsid w:val="00F37241"/>
    <w:rsid w:val="00F55029"/>
    <w:rsid w:val="00F621C9"/>
    <w:rsid w:val="00F758D8"/>
    <w:rsid w:val="00FE6CB6"/>
    <w:rsid w:val="00FE6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13506A-4752-4D5B-9C5E-2EDEA656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0B153D"/>
    <w:pPr>
      <w:keepNext/>
      <w:widowControl w:val="0"/>
      <w:numPr>
        <w:numId w:val="2"/>
      </w:numPr>
      <w:bidi/>
      <w:spacing w:before="180" w:after="120"/>
      <w:outlineLvl w:val="0"/>
    </w:pPr>
    <w:rPr>
      <w:rFonts w:eastAsia="Times New Roman" w:cs="Traffic"/>
      <w:b/>
      <w:bCs/>
      <w:kern w:val="28"/>
      <w:sz w:val="22"/>
      <w:szCs w:val="24"/>
    </w:rPr>
  </w:style>
  <w:style w:type="paragraph" w:styleId="Heading2">
    <w:name w:val="heading 2"/>
    <w:basedOn w:val="Normal"/>
    <w:next w:val="Normal"/>
    <w:link w:val="Heading2Char"/>
    <w:semiHidden/>
    <w:unhideWhenUsed/>
    <w:qFormat/>
    <w:rsid w:val="000B153D"/>
    <w:pPr>
      <w:keepNext/>
      <w:widowControl w:val="0"/>
      <w:numPr>
        <w:ilvl w:val="1"/>
        <w:numId w:val="2"/>
      </w:numPr>
      <w:bidi/>
      <w:spacing w:before="120" w:after="60"/>
      <w:outlineLvl w:val="1"/>
    </w:pPr>
    <w:rPr>
      <w:rFonts w:eastAsia="Times New Roman" w:cs="Traffic"/>
      <w:b/>
      <w:bCs/>
      <w:szCs w:val="22"/>
    </w:rPr>
  </w:style>
  <w:style w:type="paragraph" w:styleId="Heading3">
    <w:name w:val="heading 3"/>
    <w:basedOn w:val="Normal"/>
    <w:next w:val="Normal"/>
    <w:link w:val="Heading3Char"/>
    <w:semiHidden/>
    <w:unhideWhenUsed/>
    <w:qFormat/>
    <w:rsid w:val="000B153D"/>
    <w:pPr>
      <w:keepNext/>
      <w:widowControl w:val="0"/>
      <w:numPr>
        <w:ilvl w:val="2"/>
        <w:numId w:val="2"/>
      </w:numPr>
      <w:bidi/>
      <w:spacing w:before="180" w:after="60" w:line="228" w:lineRule="auto"/>
      <w:outlineLvl w:val="2"/>
    </w:pPr>
    <w:rPr>
      <w:rFonts w:eastAsia="Times New Roman" w:cs="Arya 1 BOLD"/>
      <w:b/>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0B153D"/>
    <w:rPr>
      <w:rFonts w:ascii="Times New Roman" w:eastAsia="Times New Roman" w:hAnsi="Times New Roman" w:cs="Traffic"/>
      <w:b/>
      <w:bCs/>
      <w:kern w:val="28"/>
      <w:sz w:val="22"/>
      <w:szCs w:val="24"/>
    </w:rPr>
  </w:style>
  <w:style w:type="character" w:customStyle="1" w:styleId="Heading2Char">
    <w:name w:val="Heading 2 Char"/>
    <w:link w:val="Heading2"/>
    <w:semiHidden/>
    <w:rsid w:val="000B153D"/>
    <w:rPr>
      <w:rFonts w:ascii="Times New Roman" w:eastAsia="Times New Roman" w:hAnsi="Times New Roman" w:cs="Traffic"/>
      <w:b/>
      <w:bCs/>
      <w:szCs w:val="22"/>
    </w:rPr>
  </w:style>
  <w:style w:type="character" w:customStyle="1" w:styleId="Heading3Char">
    <w:name w:val="Heading 3 Char"/>
    <w:link w:val="Heading3"/>
    <w:semiHidden/>
    <w:rsid w:val="000B153D"/>
    <w:rPr>
      <w:rFonts w:ascii="Times New Roman" w:eastAsia="Times New Roman" w:hAnsi="Times New Roman" w:cs="Arya 1 BOLD"/>
      <w:b/>
      <w:sz w:val="22"/>
      <w:szCs w:val="28"/>
    </w:rPr>
  </w:style>
  <w:style w:type="paragraph" w:customStyle="1" w:styleId="95">
    <w:name w:val="95   مراجع"/>
    <w:basedOn w:val="Normal"/>
    <w:rsid w:val="000B153D"/>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0B153D"/>
    <w:pPr>
      <w:widowControl w:val="0"/>
      <w:bidi/>
      <w:jc w:val="both"/>
    </w:pPr>
    <w:rPr>
      <w:rFonts w:eastAsia="Times New Roman" w:cs="B Nazanin"/>
      <w:szCs w:val="24"/>
    </w:rPr>
  </w:style>
  <w:style w:type="paragraph" w:customStyle="1" w:styleId="8">
    <w:name w:val="8   تيتر اول"/>
    <w:basedOn w:val="Normal"/>
    <w:rsid w:val="000B153D"/>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0B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DB736-D619-4740-842C-2BAB305A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PourNaserani</dc:creator>
  <cp:keywords/>
  <cp:lastModifiedBy>Reza</cp:lastModifiedBy>
  <cp:revision>20</cp:revision>
  <dcterms:created xsi:type="dcterms:W3CDTF">2023-09-26T13:53:00Z</dcterms:created>
  <dcterms:modified xsi:type="dcterms:W3CDTF">2026-02-24T09:43:00Z</dcterms:modified>
</cp:coreProperties>
</file>